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BA61F" w14:textId="322F9CAE" w:rsidR="00CE2E37" w:rsidRDefault="00C20023" w:rsidP="00B8753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C20023">
        <w:rPr>
          <w:rFonts w:ascii="Arial" w:eastAsia="Times New Roman" w:hAnsi="Arial" w:cs="Arial"/>
          <w:b/>
          <w:sz w:val="24"/>
          <w:szCs w:val="24"/>
        </w:rPr>
        <w:t>A</w:t>
      </w:r>
      <w:r w:rsidR="00CE2E37" w:rsidRPr="00C20023">
        <w:rPr>
          <w:rFonts w:ascii="Arial" w:eastAsia="Times New Roman" w:hAnsi="Arial" w:cs="Arial"/>
          <w:b/>
          <w:sz w:val="24"/>
          <w:szCs w:val="24"/>
        </w:rPr>
        <w:t>ppendix 2</w:t>
      </w:r>
      <w:r w:rsidRPr="00C20023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CE2E37" w:rsidRPr="00C20023">
        <w:rPr>
          <w:rFonts w:ascii="Arial" w:eastAsia="Times New Roman" w:hAnsi="Arial" w:cs="Arial"/>
          <w:b/>
          <w:sz w:val="24"/>
          <w:szCs w:val="24"/>
        </w:rPr>
        <w:t xml:space="preserve">Reference for </w:t>
      </w:r>
      <w:r w:rsidR="00B87531">
        <w:rPr>
          <w:rFonts w:ascii="Arial" w:eastAsia="Times New Roman" w:hAnsi="Arial" w:cs="Arial"/>
          <w:b/>
          <w:sz w:val="24"/>
          <w:szCs w:val="24"/>
        </w:rPr>
        <w:t xml:space="preserve">a </w:t>
      </w:r>
      <w:r w:rsidR="00CE2E37" w:rsidRPr="00C20023">
        <w:rPr>
          <w:rFonts w:ascii="Arial" w:eastAsia="Times New Roman" w:hAnsi="Arial" w:cs="Arial"/>
          <w:b/>
          <w:sz w:val="24"/>
          <w:szCs w:val="24"/>
        </w:rPr>
        <w:t xml:space="preserve">Teacher Training Place </w:t>
      </w:r>
    </w:p>
    <w:p w14:paraId="679A9321" w14:textId="77777777" w:rsidR="00B87531" w:rsidRPr="00B87531" w:rsidRDefault="00B87531" w:rsidP="00B87531">
      <w:pPr>
        <w:spacing w:after="0" w:line="240" w:lineRule="auto"/>
        <w:jc w:val="center"/>
        <w:rPr>
          <w:rFonts w:ascii="Arial" w:eastAsia="SimSun" w:hAnsi="Arial" w:cs="Arial"/>
          <w:b/>
          <w:sz w:val="4"/>
          <w:szCs w:val="4"/>
        </w:rPr>
      </w:pPr>
    </w:p>
    <w:p w14:paraId="4DD0C4DC" w14:textId="77777777" w:rsidR="00CE2E37" w:rsidRPr="004909B5" w:rsidRDefault="00CE2E37" w:rsidP="00CE2E3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5"/>
        <w:gridCol w:w="5681"/>
      </w:tblGrid>
      <w:tr w:rsidR="00CE2E37" w:rsidRPr="004909B5" w14:paraId="552116CD" w14:textId="77777777" w:rsidTr="002C5B0E">
        <w:trPr>
          <w:trHeight w:val="454"/>
        </w:trPr>
        <w:tc>
          <w:tcPr>
            <w:tcW w:w="3510" w:type="dxa"/>
            <w:shd w:val="clear" w:color="auto" w:fill="F2F2F2"/>
          </w:tcPr>
          <w:p w14:paraId="5D1CFE57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sz w:val="20"/>
                <w:szCs w:val="20"/>
              </w:rPr>
              <w:t>Name of intending student</w:t>
            </w:r>
          </w:p>
        </w:tc>
        <w:tc>
          <w:tcPr>
            <w:tcW w:w="6110" w:type="dxa"/>
            <w:shd w:val="clear" w:color="auto" w:fill="auto"/>
          </w:tcPr>
          <w:p w14:paraId="3C564851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  <w:tr w:rsidR="00CE2E37" w:rsidRPr="004909B5" w14:paraId="4F739ECB" w14:textId="77777777" w:rsidTr="002C5B0E">
        <w:trPr>
          <w:trHeight w:val="454"/>
        </w:trPr>
        <w:tc>
          <w:tcPr>
            <w:tcW w:w="3510" w:type="dxa"/>
            <w:shd w:val="clear" w:color="auto" w:fill="F2F2F2"/>
          </w:tcPr>
          <w:p w14:paraId="7174AC55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sz w:val="20"/>
                <w:szCs w:val="20"/>
              </w:rPr>
              <w:t>Course applied for</w:t>
            </w:r>
          </w:p>
        </w:tc>
        <w:tc>
          <w:tcPr>
            <w:tcW w:w="6110" w:type="dxa"/>
            <w:shd w:val="clear" w:color="auto" w:fill="auto"/>
          </w:tcPr>
          <w:p w14:paraId="24042E5E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</w:p>
        </w:tc>
      </w:tr>
    </w:tbl>
    <w:p w14:paraId="219FB900" w14:textId="77777777" w:rsidR="00CE2E37" w:rsidRPr="004909B5" w:rsidRDefault="00CE2E37" w:rsidP="00CE2E37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0"/>
        </w:rPr>
      </w:pPr>
    </w:p>
    <w:p w14:paraId="1D9FA705" w14:textId="13C84368" w:rsidR="00C20023" w:rsidRDefault="00CE2E37" w:rsidP="00CE2E37">
      <w:pPr>
        <w:spacing w:after="0" w:line="240" w:lineRule="auto"/>
        <w:ind w:right="441"/>
        <w:rPr>
          <w:rFonts w:ascii="Arial" w:eastAsia="Times New Roman" w:hAnsi="Arial" w:cs="Arial"/>
          <w:sz w:val="24"/>
          <w:szCs w:val="20"/>
        </w:rPr>
      </w:pPr>
      <w:r w:rsidRPr="004909B5">
        <w:rPr>
          <w:rFonts w:ascii="Arial" w:eastAsia="Times New Roman" w:hAnsi="Arial" w:cs="Arial"/>
          <w:b/>
          <w:bCs/>
          <w:sz w:val="24"/>
          <w:szCs w:val="20"/>
        </w:rPr>
        <w:t xml:space="preserve">To </w:t>
      </w:r>
      <w:r w:rsidR="00B87531">
        <w:rPr>
          <w:rFonts w:ascii="Arial" w:eastAsia="Times New Roman" w:hAnsi="Arial" w:cs="Arial"/>
          <w:b/>
          <w:bCs/>
          <w:sz w:val="24"/>
          <w:szCs w:val="20"/>
        </w:rPr>
        <w:t xml:space="preserve">the </w:t>
      </w:r>
      <w:r w:rsidRPr="004909B5">
        <w:rPr>
          <w:rFonts w:ascii="Arial" w:eastAsia="Times New Roman" w:hAnsi="Arial" w:cs="Arial"/>
          <w:b/>
          <w:bCs/>
          <w:sz w:val="24"/>
          <w:szCs w:val="20"/>
        </w:rPr>
        <w:t>Referee</w:t>
      </w:r>
      <w:r w:rsidRPr="004909B5">
        <w:rPr>
          <w:rFonts w:ascii="Arial" w:eastAsia="Times New Roman" w:hAnsi="Arial" w:cs="Arial"/>
          <w:sz w:val="24"/>
          <w:szCs w:val="20"/>
        </w:rPr>
        <w:t>:</w:t>
      </w:r>
    </w:p>
    <w:p w14:paraId="0083618D" w14:textId="77777777" w:rsidR="00B87531" w:rsidRPr="004909B5" w:rsidRDefault="00B87531" w:rsidP="00CE2E37">
      <w:pPr>
        <w:spacing w:after="0" w:line="240" w:lineRule="auto"/>
        <w:ind w:right="441"/>
        <w:rPr>
          <w:rFonts w:ascii="Arial" w:eastAsia="Times New Roman" w:hAnsi="Arial" w:cs="Arial"/>
          <w:sz w:val="24"/>
          <w:szCs w:val="20"/>
        </w:rPr>
      </w:pPr>
    </w:p>
    <w:p w14:paraId="2C060E14" w14:textId="781698C3" w:rsidR="00CE2E37" w:rsidRPr="004909B5" w:rsidRDefault="00CE2E37" w:rsidP="00CE2E37">
      <w:pPr>
        <w:spacing w:after="0" w:line="240" w:lineRule="auto"/>
        <w:ind w:right="441"/>
        <w:jc w:val="both"/>
        <w:rPr>
          <w:rFonts w:ascii="Arial" w:eastAsia="Times New Roman" w:hAnsi="Arial" w:cs="Arial"/>
          <w:sz w:val="20"/>
          <w:szCs w:val="20"/>
        </w:rPr>
      </w:pPr>
      <w:r w:rsidRPr="004909B5">
        <w:rPr>
          <w:rFonts w:ascii="Arial" w:eastAsia="Times New Roman" w:hAnsi="Arial" w:cs="Arial"/>
          <w:sz w:val="20"/>
          <w:szCs w:val="20"/>
        </w:rPr>
        <w:t xml:space="preserve">The </w:t>
      </w:r>
      <w:proofErr w:type="gramStart"/>
      <w:r w:rsidRPr="004909B5">
        <w:rPr>
          <w:rFonts w:ascii="Arial" w:eastAsia="Times New Roman" w:hAnsi="Arial" w:cs="Arial"/>
          <w:sz w:val="20"/>
          <w:szCs w:val="20"/>
        </w:rPr>
        <w:t>above named</w:t>
      </w:r>
      <w:proofErr w:type="gramEnd"/>
      <w:r w:rsidRPr="004909B5">
        <w:rPr>
          <w:rFonts w:ascii="Arial" w:eastAsia="Times New Roman" w:hAnsi="Arial" w:cs="Arial"/>
          <w:sz w:val="20"/>
          <w:szCs w:val="20"/>
        </w:rPr>
        <w:t xml:space="preserve"> person has applied for an initial teacher training course with the University of Central Lancashire </w:t>
      </w:r>
      <w:r w:rsidR="00C20023">
        <w:rPr>
          <w:rFonts w:ascii="Arial" w:eastAsia="Times New Roman" w:hAnsi="Arial" w:cs="Arial"/>
          <w:sz w:val="20"/>
          <w:szCs w:val="20"/>
        </w:rPr>
        <w:t>at University Centre Myerscough</w:t>
      </w:r>
      <w:r w:rsidRPr="004909B5">
        <w:rPr>
          <w:rFonts w:ascii="Arial" w:eastAsia="Times New Roman" w:hAnsi="Arial" w:cs="Arial"/>
          <w:sz w:val="20"/>
          <w:szCs w:val="20"/>
        </w:rPr>
        <w:t>.  Please state in your reference the suitability of this person for this course and for future employment as a teacher.</w:t>
      </w:r>
    </w:p>
    <w:p w14:paraId="7F56D9D2" w14:textId="77777777" w:rsidR="00CE2E37" w:rsidRPr="004909B5" w:rsidRDefault="00CE2E37" w:rsidP="00CE2E37">
      <w:pPr>
        <w:spacing w:after="0" w:line="240" w:lineRule="auto"/>
        <w:ind w:right="441"/>
        <w:rPr>
          <w:rFonts w:ascii="Arial" w:eastAsia="Times New Roman" w:hAnsi="Arial" w:cs="Arial"/>
          <w:sz w:val="24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95"/>
        <w:gridCol w:w="5021"/>
      </w:tblGrid>
      <w:tr w:rsidR="00CE2E37" w:rsidRPr="004909B5" w14:paraId="6C4AC548" w14:textId="77777777" w:rsidTr="002C5B0E">
        <w:trPr>
          <w:trHeight w:val="397"/>
        </w:trPr>
        <w:tc>
          <w:tcPr>
            <w:tcW w:w="4219" w:type="dxa"/>
            <w:shd w:val="clear" w:color="auto" w:fill="F2F2F2"/>
          </w:tcPr>
          <w:p w14:paraId="41EF5536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sz w:val="20"/>
                <w:szCs w:val="20"/>
              </w:rPr>
              <w:t>Name of Referee</w:t>
            </w:r>
          </w:p>
        </w:tc>
        <w:tc>
          <w:tcPr>
            <w:tcW w:w="5401" w:type="dxa"/>
            <w:shd w:val="clear" w:color="auto" w:fill="auto"/>
          </w:tcPr>
          <w:p w14:paraId="15A4BF47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E37" w:rsidRPr="004909B5" w14:paraId="7CDCB49F" w14:textId="77777777" w:rsidTr="002C5B0E">
        <w:trPr>
          <w:trHeight w:val="1153"/>
        </w:trPr>
        <w:tc>
          <w:tcPr>
            <w:tcW w:w="4219" w:type="dxa"/>
            <w:shd w:val="clear" w:color="auto" w:fill="F2F2F2"/>
          </w:tcPr>
          <w:p w14:paraId="0B7F47BB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sz w:val="20"/>
                <w:szCs w:val="20"/>
              </w:rPr>
              <w:t>Contact details</w:t>
            </w:r>
          </w:p>
        </w:tc>
        <w:tc>
          <w:tcPr>
            <w:tcW w:w="5401" w:type="dxa"/>
            <w:shd w:val="clear" w:color="auto" w:fill="auto"/>
          </w:tcPr>
          <w:p w14:paraId="2CEF8C0E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E37" w:rsidRPr="004909B5" w14:paraId="6BDE56ED" w14:textId="77777777" w:rsidTr="002C5B0E">
        <w:trPr>
          <w:trHeight w:val="397"/>
        </w:trPr>
        <w:tc>
          <w:tcPr>
            <w:tcW w:w="4219" w:type="dxa"/>
            <w:shd w:val="clear" w:color="auto" w:fill="F2F2F2"/>
          </w:tcPr>
          <w:p w14:paraId="3A0A392A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sz w:val="20"/>
                <w:szCs w:val="20"/>
              </w:rPr>
              <w:t>Relationship of referee to applicant</w:t>
            </w:r>
          </w:p>
        </w:tc>
        <w:tc>
          <w:tcPr>
            <w:tcW w:w="5401" w:type="dxa"/>
            <w:shd w:val="clear" w:color="auto" w:fill="auto"/>
          </w:tcPr>
          <w:p w14:paraId="353FCE69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E37" w:rsidRPr="004909B5" w14:paraId="67D50E6A" w14:textId="77777777" w:rsidTr="002C5B0E">
        <w:trPr>
          <w:trHeight w:val="397"/>
        </w:trPr>
        <w:tc>
          <w:tcPr>
            <w:tcW w:w="4219" w:type="dxa"/>
            <w:shd w:val="clear" w:color="auto" w:fill="F2F2F2"/>
          </w:tcPr>
          <w:p w14:paraId="4BB9B88F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sz w:val="20"/>
                <w:szCs w:val="20"/>
              </w:rPr>
              <w:t>How long have you known the applicant?</w:t>
            </w:r>
          </w:p>
        </w:tc>
        <w:tc>
          <w:tcPr>
            <w:tcW w:w="5401" w:type="dxa"/>
            <w:shd w:val="clear" w:color="auto" w:fill="auto"/>
          </w:tcPr>
          <w:p w14:paraId="2EEA2688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CE2E37" w:rsidRPr="004909B5" w14:paraId="7DE7DCCA" w14:textId="77777777" w:rsidTr="00C20023">
        <w:trPr>
          <w:trHeight w:val="5771"/>
        </w:trPr>
        <w:tc>
          <w:tcPr>
            <w:tcW w:w="9620" w:type="dxa"/>
            <w:gridSpan w:val="2"/>
            <w:shd w:val="clear" w:color="auto" w:fill="auto"/>
          </w:tcPr>
          <w:p w14:paraId="7396DEA2" w14:textId="37D30F1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sz w:val="20"/>
                <w:szCs w:val="20"/>
              </w:rPr>
              <w:t>Reference</w:t>
            </w:r>
          </w:p>
        </w:tc>
      </w:tr>
      <w:tr w:rsidR="00CE2E37" w:rsidRPr="004909B5" w14:paraId="18518487" w14:textId="77777777" w:rsidTr="002C5B0E">
        <w:trPr>
          <w:trHeight w:val="397"/>
        </w:trPr>
        <w:tc>
          <w:tcPr>
            <w:tcW w:w="4219" w:type="dxa"/>
            <w:shd w:val="clear" w:color="auto" w:fill="F2F2F2"/>
          </w:tcPr>
          <w:p w14:paraId="430E3FF9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Signature of Referee</w:t>
            </w:r>
          </w:p>
        </w:tc>
        <w:tc>
          <w:tcPr>
            <w:tcW w:w="5401" w:type="dxa"/>
            <w:shd w:val="clear" w:color="auto" w:fill="auto"/>
          </w:tcPr>
          <w:p w14:paraId="39F6AFDB" w14:textId="77777777" w:rsidR="00CE2E37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740082D9" w14:textId="77777777" w:rsidR="00C20023" w:rsidRDefault="00C20023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14:paraId="14B90069" w14:textId="47C537F5" w:rsidR="00C20023" w:rsidRPr="004909B5" w:rsidRDefault="00C20023" w:rsidP="002C5B0E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CE2E37" w:rsidRPr="004909B5" w14:paraId="7B310A46" w14:textId="77777777" w:rsidTr="002C5B0E">
        <w:trPr>
          <w:trHeight w:val="594"/>
        </w:trPr>
        <w:tc>
          <w:tcPr>
            <w:tcW w:w="4219" w:type="dxa"/>
            <w:shd w:val="clear" w:color="auto" w:fill="auto"/>
          </w:tcPr>
          <w:p w14:paraId="0A55F45B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Name (please print)</w:t>
            </w:r>
          </w:p>
        </w:tc>
        <w:tc>
          <w:tcPr>
            <w:tcW w:w="5401" w:type="dxa"/>
            <w:shd w:val="clear" w:color="auto" w:fill="auto"/>
          </w:tcPr>
          <w:p w14:paraId="1E8BFB36" w14:textId="77777777" w:rsidR="00CE2E37" w:rsidRPr="004909B5" w:rsidRDefault="00CE2E37" w:rsidP="002C5B0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909B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Date</w:t>
            </w:r>
          </w:p>
        </w:tc>
      </w:tr>
    </w:tbl>
    <w:p w14:paraId="26824D4D" w14:textId="3D9D0729" w:rsidR="00850002" w:rsidRDefault="00850002" w:rsidP="00B87531"/>
    <w:sectPr w:rsidR="0085000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9A509" w14:textId="77777777" w:rsidR="005946B2" w:rsidRDefault="005946B2" w:rsidP="00B87531">
      <w:pPr>
        <w:spacing w:after="0" w:line="240" w:lineRule="auto"/>
      </w:pPr>
      <w:r>
        <w:separator/>
      </w:r>
    </w:p>
  </w:endnote>
  <w:endnote w:type="continuationSeparator" w:id="0">
    <w:p w14:paraId="1443D29A" w14:textId="77777777" w:rsidR="005946B2" w:rsidRDefault="005946B2" w:rsidP="00B8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6A6B1C" w14:textId="77777777" w:rsidR="005946B2" w:rsidRDefault="005946B2" w:rsidP="00B87531">
      <w:pPr>
        <w:spacing w:after="0" w:line="240" w:lineRule="auto"/>
      </w:pPr>
      <w:r>
        <w:separator/>
      </w:r>
    </w:p>
  </w:footnote>
  <w:footnote w:type="continuationSeparator" w:id="0">
    <w:p w14:paraId="02EC68BD" w14:textId="77777777" w:rsidR="005946B2" w:rsidRDefault="005946B2" w:rsidP="00B875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ED4BD5" w14:textId="17DDCC65" w:rsidR="00B87531" w:rsidRDefault="00B87531" w:rsidP="00B87531">
    <w:pPr>
      <w:pStyle w:val="Header"/>
      <w:jc w:val="center"/>
    </w:pPr>
    <w:r>
      <w:rPr>
        <w:noProof/>
      </w:rPr>
      <w:drawing>
        <wp:inline distT="0" distB="0" distL="0" distR="0" wp14:anchorId="3EDFC965" wp14:editId="2A3DF0F9">
          <wp:extent cx="4118681" cy="69532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188622" cy="7071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EEDC8D4" w14:textId="77777777" w:rsidR="00B87531" w:rsidRDefault="00B87531" w:rsidP="00B87531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E37"/>
    <w:rsid w:val="002051FB"/>
    <w:rsid w:val="005946B2"/>
    <w:rsid w:val="00850002"/>
    <w:rsid w:val="00B87531"/>
    <w:rsid w:val="00C20023"/>
    <w:rsid w:val="00CE2E37"/>
    <w:rsid w:val="00F0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7039D"/>
  <w15:chartTrackingRefBased/>
  <w15:docId w15:val="{1D733A00-BB1E-4615-AA22-28548DCC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2E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87531"/>
  </w:style>
  <w:style w:type="paragraph" w:styleId="Footer">
    <w:name w:val="footer"/>
    <w:basedOn w:val="Normal"/>
    <w:link w:val="FooterChar"/>
    <w:uiPriority w:val="99"/>
    <w:unhideWhenUsed/>
    <w:rsid w:val="00B875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875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Marczak</dc:creator>
  <cp:keywords/>
  <dc:description/>
  <cp:lastModifiedBy>James Marczak</cp:lastModifiedBy>
  <cp:revision>2</cp:revision>
  <dcterms:created xsi:type="dcterms:W3CDTF">2021-02-17T12:29:00Z</dcterms:created>
  <dcterms:modified xsi:type="dcterms:W3CDTF">2021-02-17T12:57:00Z</dcterms:modified>
</cp:coreProperties>
</file>